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E8" w:rsidRPr="0046391D" w:rsidRDefault="002753A8" w:rsidP="00C80506">
      <w:pPr>
        <w:ind w:right="-547"/>
        <w:jc w:val="center"/>
        <w:rPr>
          <w:rFonts w:cstheme="minorHAnsi"/>
          <w:b/>
          <w:sz w:val="24"/>
          <w:szCs w:val="24"/>
        </w:rPr>
      </w:pPr>
      <w:r w:rsidRPr="0046391D">
        <w:rPr>
          <w:rFonts w:cstheme="minorHAnsi"/>
          <w:b/>
          <w:sz w:val="24"/>
          <w:szCs w:val="24"/>
        </w:rPr>
        <w:t xml:space="preserve">APEX </w:t>
      </w:r>
      <w:r w:rsidR="00536784" w:rsidRPr="0046391D">
        <w:rPr>
          <w:rFonts w:cstheme="minorHAnsi"/>
          <w:b/>
          <w:sz w:val="24"/>
          <w:szCs w:val="24"/>
        </w:rPr>
        <w:t>Action Report</w:t>
      </w:r>
    </w:p>
    <w:p w:rsidR="00536784" w:rsidRPr="00015F9F" w:rsidRDefault="00536784">
      <w:pPr>
        <w:rPr>
          <w:rFonts w:cstheme="minorHAnsi"/>
          <w:sz w:val="24"/>
          <w:szCs w:val="24"/>
        </w:rPr>
      </w:pPr>
      <w:r w:rsidRPr="00015F9F">
        <w:rPr>
          <w:rFonts w:cstheme="minorHAnsi"/>
          <w:b/>
          <w:sz w:val="24"/>
          <w:szCs w:val="24"/>
        </w:rPr>
        <w:t>Date:</w:t>
      </w:r>
      <w:r w:rsidR="002753A8" w:rsidRPr="00015F9F">
        <w:rPr>
          <w:rFonts w:cstheme="minorHAnsi"/>
          <w:sz w:val="24"/>
          <w:szCs w:val="24"/>
        </w:rPr>
        <w:t xml:space="preserve"> 9-11-2023</w:t>
      </w:r>
    </w:p>
    <w:p w:rsidR="00536784" w:rsidRPr="00015F9F" w:rsidRDefault="00536784">
      <w:pPr>
        <w:rPr>
          <w:rFonts w:cstheme="minorHAnsi"/>
          <w:sz w:val="24"/>
          <w:szCs w:val="24"/>
        </w:rPr>
      </w:pPr>
      <w:r w:rsidRPr="00015F9F">
        <w:rPr>
          <w:rFonts w:cstheme="minorHAnsi"/>
          <w:b/>
          <w:sz w:val="24"/>
          <w:szCs w:val="24"/>
        </w:rPr>
        <w:t>Solicitation:</w:t>
      </w:r>
      <w:r w:rsidRPr="00015F9F">
        <w:rPr>
          <w:rFonts w:cstheme="minorHAnsi"/>
          <w:sz w:val="24"/>
          <w:szCs w:val="24"/>
        </w:rPr>
        <w:t xml:space="preserve"> DES Statewide Co</w:t>
      </w:r>
      <w:r w:rsidR="002753A8" w:rsidRPr="00015F9F">
        <w:rPr>
          <w:rFonts w:cstheme="minorHAnsi"/>
          <w:sz w:val="24"/>
          <w:szCs w:val="24"/>
        </w:rPr>
        <w:t>ntract for Communication and Marketing Services 20422</w:t>
      </w:r>
    </w:p>
    <w:p w:rsidR="00536784" w:rsidRPr="00015F9F" w:rsidRDefault="00536784" w:rsidP="00C80506">
      <w:pPr>
        <w:pStyle w:val="NormalWeb"/>
        <w:ind w:right="-457"/>
        <w:rPr>
          <w:rFonts w:asciiTheme="minorHAnsi" w:hAnsiTheme="minorHAnsi" w:cstheme="minorHAnsi"/>
          <w:color w:val="000000"/>
        </w:rPr>
      </w:pPr>
      <w:r w:rsidRPr="00015F9F">
        <w:rPr>
          <w:rFonts w:asciiTheme="minorHAnsi" w:hAnsiTheme="minorHAnsi" w:cstheme="minorHAnsi"/>
          <w:b/>
        </w:rPr>
        <w:t>Description:</w:t>
      </w:r>
      <w:r w:rsidRPr="00015F9F">
        <w:rPr>
          <w:rFonts w:asciiTheme="minorHAnsi" w:hAnsiTheme="minorHAnsi" w:cstheme="minorHAnsi"/>
        </w:rPr>
        <w:t xml:space="preserve"> </w:t>
      </w:r>
      <w:r w:rsidR="002753A8" w:rsidRPr="00015F9F">
        <w:rPr>
          <w:rStyle w:val="Strong"/>
          <w:rFonts w:asciiTheme="minorHAnsi" w:hAnsiTheme="minorHAnsi" w:cstheme="minorHAnsi"/>
          <w:color w:val="000000"/>
        </w:rPr>
        <w:t xml:space="preserve">Preparing to Bid </w:t>
      </w:r>
    </w:p>
    <w:p w:rsidR="00023293" w:rsidRPr="00015F9F" w:rsidRDefault="002753A8" w:rsidP="00C80506">
      <w:pPr>
        <w:pStyle w:val="NormalWeb"/>
        <w:rPr>
          <w:b/>
        </w:rPr>
      </w:pPr>
      <w:r w:rsidRPr="00C80506">
        <w:rPr>
          <w:rFonts w:asciiTheme="minorHAnsi" w:hAnsiTheme="minorHAnsi" w:cstheme="minorHAnsi"/>
          <w:b/>
        </w:rPr>
        <w:t>Attendance:</w:t>
      </w:r>
      <w:r w:rsidRPr="00C80506">
        <w:rPr>
          <w:rFonts w:asciiTheme="minorHAnsi" w:hAnsiTheme="minorHAnsi" w:cstheme="minorHAnsi"/>
        </w:rPr>
        <w:t xml:space="preserve"> 89, Registered</w:t>
      </w:r>
      <w:r w:rsidR="00023293" w:rsidRPr="00C80506">
        <w:rPr>
          <w:rFonts w:asciiTheme="minorHAnsi" w:hAnsiTheme="minorHAnsi" w:cstheme="minorHAnsi"/>
        </w:rPr>
        <w:t xml:space="preserve"> 109,</w:t>
      </w:r>
      <w:r w:rsidRPr="00C80506">
        <w:rPr>
          <w:rFonts w:asciiTheme="minorHAnsi" w:hAnsiTheme="minorHAnsi" w:cstheme="minorHAnsi"/>
        </w:rPr>
        <w:t xml:space="preserve"> No show:</w:t>
      </w:r>
      <w:r w:rsidR="00023293" w:rsidRPr="00C80506">
        <w:rPr>
          <w:rFonts w:asciiTheme="minorHAnsi" w:hAnsiTheme="minorHAnsi" w:cstheme="minorHAnsi"/>
        </w:rPr>
        <w:t xml:space="preserve"> 20</w:t>
      </w:r>
      <w:r w:rsidRPr="00C80506">
        <w:rPr>
          <w:rFonts w:asciiTheme="minorHAnsi" w:hAnsiTheme="minorHAnsi" w:cstheme="minorHAnsi"/>
        </w:rPr>
        <w:br/>
      </w:r>
      <w:r w:rsidR="00023293" w:rsidRPr="00C80506">
        <w:rPr>
          <w:rFonts w:asciiTheme="minorHAnsi" w:hAnsiTheme="minorHAnsi" w:cstheme="minorHAnsi"/>
          <w:b/>
        </w:rPr>
        <w:t>Categories included:</w:t>
      </w:r>
    </w:p>
    <w:p w:rsidR="00023293" w:rsidRPr="00015F9F" w:rsidRDefault="00015F9F" w:rsidP="00023293">
      <w:pPr>
        <w:pStyle w:val="NoSpacing"/>
        <w:rPr>
          <w:sz w:val="24"/>
          <w:szCs w:val="24"/>
        </w:rPr>
      </w:pPr>
      <w:r w:rsidRPr="00015F9F">
        <w:rPr>
          <w:sz w:val="24"/>
          <w:szCs w:val="24"/>
        </w:rPr>
        <w:t xml:space="preserve"> </w:t>
      </w:r>
      <w:r w:rsidR="00023293" w:rsidRPr="00015F9F">
        <w:rPr>
          <w:sz w:val="24"/>
          <w:szCs w:val="24"/>
        </w:rPr>
        <w:t>Category 1 – Advertising &amp; Marketing Campaigning</w:t>
      </w:r>
      <w:r w:rsidR="00023293" w:rsidRPr="00015F9F">
        <w:rPr>
          <w:sz w:val="24"/>
          <w:szCs w:val="24"/>
        </w:rPr>
        <w:br/>
      </w:r>
      <w:r w:rsidRPr="00015F9F">
        <w:rPr>
          <w:sz w:val="24"/>
          <w:szCs w:val="24"/>
        </w:rPr>
        <w:t xml:space="preserve"> </w:t>
      </w:r>
      <w:r w:rsidR="00023293" w:rsidRPr="00015F9F">
        <w:rPr>
          <w:sz w:val="24"/>
          <w:szCs w:val="24"/>
        </w:rPr>
        <w:t>Category 2 – Brand Development</w:t>
      </w:r>
      <w:r w:rsidR="00023293" w:rsidRPr="00015F9F">
        <w:rPr>
          <w:sz w:val="24"/>
          <w:szCs w:val="24"/>
        </w:rPr>
        <w:br/>
      </w:r>
      <w:r w:rsidRPr="00015F9F">
        <w:rPr>
          <w:sz w:val="24"/>
          <w:szCs w:val="24"/>
        </w:rPr>
        <w:t xml:space="preserve"> C</w:t>
      </w:r>
      <w:r w:rsidR="00023293" w:rsidRPr="00015F9F">
        <w:rPr>
          <w:sz w:val="24"/>
          <w:szCs w:val="24"/>
        </w:rPr>
        <w:t>ategory 3 – Photography</w:t>
      </w:r>
      <w:r w:rsidR="00023293" w:rsidRPr="00015F9F">
        <w:rPr>
          <w:sz w:val="24"/>
          <w:szCs w:val="24"/>
        </w:rPr>
        <w:br/>
      </w:r>
      <w:r w:rsidRPr="00015F9F">
        <w:rPr>
          <w:sz w:val="24"/>
          <w:szCs w:val="24"/>
        </w:rPr>
        <w:t> </w:t>
      </w:r>
      <w:r w:rsidR="00023293" w:rsidRPr="00015F9F">
        <w:rPr>
          <w:sz w:val="24"/>
          <w:szCs w:val="24"/>
        </w:rPr>
        <w:t>Category 4 – Social Marketing Campaigns</w:t>
      </w:r>
      <w:r w:rsidR="00023293" w:rsidRPr="00015F9F">
        <w:rPr>
          <w:sz w:val="24"/>
          <w:szCs w:val="24"/>
        </w:rPr>
        <w:br/>
      </w:r>
      <w:r w:rsidRPr="00015F9F">
        <w:rPr>
          <w:sz w:val="24"/>
          <w:szCs w:val="24"/>
        </w:rPr>
        <w:t> </w:t>
      </w:r>
      <w:r w:rsidR="00023293" w:rsidRPr="00015F9F">
        <w:rPr>
          <w:sz w:val="24"/>
          <w:szCs w:val="24"/>
        </w:rPr>
        <w:t>Category 5 – Graphic Design</w:t>
      </w:r>
      <w:r w:rsidR="00023293" w:rsidRPr="00015F9F">
        <w:rPr>
          <w:sz w:val="24"/>
          <w:szCs w:val="24"/>
        </w:rPr>
        <w:br/>
      </w:r>
      <w:r w:rsidRPr="00015F9F">
        <w:rPr>
          <w:sz w:val="24"/>
          <w:szCs w:val="24"/>
        </w:rPr>
        <w:t> </w:t>
      </w:r>
      <w:r w:rsidR="00023293" w:rsidRPr="00015F9F">
        <w:rPr>
          <w:sz w:val="24"/>
          <w:szCs w:val="24"/>
        </w:rPr>
        <w:t>Category 6 – Video Production &amp; Editing</w:t>
      </w:r>
    </w:p>
    <w:p w:rsidR="00BF075D" w:rsidRPr="00015F9F" w:rsidRDefault="00BF075D" w:rsidP="00BF075D">
      <w:pPr>
        <w:pStyle w:val="NoSpacing"/>
        <w:rPr>
          <w:sz w:val="24"/>
          <w:szCs w:val="24"/>
        </w:rPr>
      </w:pPr>
    </w:p>
    <w:p w:rsidR="00023293" w:rsidRPr="00015F9F" w:rsidRDefault="00023293" w:rsidP="00BF075D">
      <w:pPr>
        <w:pStyle w:val="NoSpacing"/>
        <w:rPr>
          <w:b/>
          <w:sz w:val="24"/>
          <w:szCs w:val="24"/>
        </w:rPr>
      </w:pPr>
      <w:r w:rsidRPr="00015F9F">
        <w:rPr>
          <w:b/>
          <w:sz w:val="24"/>
          <w:szCs w:val="24"/>
        </w:rPr>
        <w:t>This Competitive Solicitation is designed to award contracts up to:</w:t>
      </w:r>
    </w:p>
    <w:p w:rsidR="00023293" w:rsidRPr="00015F9F" w:rsidRDefault="00023293" w:rsidP="00BF075D">
      <w:pPr>
        <w:pStyle w:val="NoSpacing"/>
        <w:rPr>
          <w:sz w:val="24"/>
          <w:szCs w:val="24"/>
        </w:rPr>
      </w:pPr>
      <w:r w:rsidRPr="00015F9F">
        <w:rPr>
          <w:sz w:val="24"/>
          <w:szCs w:val="24"/>
        </w:rPr>
        <w:t xml:space="preserve">      </w:t>
      </w:r>
      <w:r w:rsidR="00BF075D" w:rsidRPr="00015F9F">
        <w:rPr>
          <w:sz w:val="24"/>
          <w:szCs w:val="24"/>
        </w:rPr>
        <w:tab/>
      </w:r>
      <w:r w:rsidRPr="00015F9F">
        <w:rPr>
          <w:sz w:val="24"/>
          <w:szCs w:val="24"/>
        </w:rPr>
        <w:t> 44 Cooperative Purchasing Agreements</w:t>
      </w:r>
      <w:r w:rsidRPr="00015F9F">
        <w:rPr>
          <w:sz w:val="24"/>
          <w:szCs w:val="24"/>
        </w:rPr>
        <w:br/>
        <w:t>     </w:t>
      </w:r>
      <w:r w:rsidR="00BF075D" w:rsidRPr="00015F9F">
        <w:rPr>
          <w:sz w:val="24"/>
          <w:szCs w:val="24"/>
        </w:rPr>
        <w:tab/>
      </w:r>
      <w:r w:rsidRPr="00015F9F">
        <w:rPr>
          <w:sz w:val="24"/>
          <w:szCs w:val="24"/>
        </w:rPr>
        <w:t> 28 Reserved Award Cooperative Purchasing Agreements (small and veteran firms)</w:t>
      </w:r>
    </w:p>
    <w:p w:rsidR="00023293" w:rsidRPr="00023293" w:rsidRDefault="00023293" w:rsidP="000232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15F9F">
        <w:rPr>
          <w:rFonts w:eastAsia="Times New Roman" w:cstheme="minorHAnsi"/>
          <w:i/>
          <w:iCs/>
          <w:color w:val="000000"/>
          <w:sz w:val="24"/>
          <w:szCs w:val="24"/>
        </w:rPr>
        <w:t>This workshop is brought to you by the government contracting advisors at the non-profit APEX Accelerator in collaboration with DES Diverse Business Support Program.  In the session, participants will dissect the solicitation using take-home tools including a pre-bid checklist and bid/no-bid decision matrix which can be customized their unique needs</w:t>
      </w:r>
    </w:p>
    <w:p w:rsidR="00536784" w:rsidRPr="00015F9F" w:rsidRDefault="00023293">
      <w:pPr>
        <w:rPr>
          <w:rFonts w:cstheme="minorHAnsi"/>
          <w:sz w:val="24"/>
          <w:szCs w:val="24"/>
        </w:rPr>
      </w:pPr>
      <w:r w:rsidRPr="00015F9F">
        <w:rPr>
          <w:rFonts w:cstheme="minorHAnsi"/>
          <w:b/>
          <w:sz w:val="24"/>
          <w:szCs w:val="24"/>
        </w:rPr>
        <w:t>Link to support docs</w:t>
      </w:r>
      <w:r w:rsidR="00536784" w:rsidRPr="00015F9F">
        <w:rPr>
          <w:rFonts w:cstheme="minorHAnsi"/>
          <w:sz w:val="24"/>
          <w:szCs w:val="24"/>
        </w:rPr>
        <w:t xml:space="preserve">: </w:t>
      </w:r>
      <w:hyperlink r:id="rId8" w:history="1">
        <w:r w:rsidRPr="00015F9F">
          <w:rPr>
            <w:rStyle w:val="Hyperlink"/>
            <w:rFonts w:cstheme="minorHAnsi"/>
            <w:sz w:val="24"/>
            <w:szCs w:val="24"/>
          </w:rPr>
          <w:t>https://washingtonptac.neoserra.com/conferences/853786</w:t>
        </w:r>
      </w:hyperlink>
    </w:p>
    <w:p w:rsidR="00023293" w:rsidRPr="00015F9F" w:rsidRDefault="00023293" w:rsidP="00023293">
      <w:pPr>
        <w:pStyle w:val="NoSpacing"/>
        <w:ind w:right="-900"/>
        <w:rPr>
          <w:rStyle w:val="Strong"/>
          <w:rFonts w:cstheme="minorHAnsi"/>
          <w:bCs w:val="0"/>
          <w:sz w:val="24"/>
          <w:szCs w:val="24"/>
        </w:rPr>
      </w:pPr>
      <w:r w:rsidRPr="00015F9F">
        <w:rPr>
          <w:rStyle w:val="Strong"/>
          <w:rFonts w:cstheme="minorHAnsi"/>
          <w:bCs w:val="0"/>
          <w:sz w:val="24"/>
          <w:szCs w:val="24"/>
        </w:rPr>
        <w:t xml:space="preserve">We sent four documents prior to the session </w:t>
      </w:r>
    </w:p>
    <w:p w:rsidR="00023293" w:rsidRPr="00015F9F" w:rsidRDefault="00023293" w:rsidP="00BF075D">
      <w:pPr>
        <w:pStyle w:val="NoSpacing"/>
        <w:ind w:firstLine="720"/>
        <w:rPr>
          <w:rFonts w:cstheme="minorHAnsi"/>
          <w:sz w:val="24"/>
          <w:szCs w:val="24"/>
        </w:rPr>
      </w:pPr>
      <w:r w:rsidRPr="00015F9F">
        <w:rPr>
          <w:rFonts w:cstheme="minorHAnsi"/>
          <w:sz w:val="24"/>
          <w:szCs w:val="24"/>
        </w:rPr>
        <w:t xml:space="preserve">20422 Competitive Solicitation </w:t>
      </w:r>
    </w:p>
    <w:p w:rsidR="00023293" w:rsidRPr="00015F9F" w:rsidRDefault="00023293" w:rsidP="00BF075D">
      <w:pPr>
        <w:pStyle w:val="NoSpacing"/>
        <w:ind w:firstLine="720"/>
        <w:rPr>
          <w:rFonts w:cstheme="minorHAnsi"/>
          <w:sz w:val="24"/>
          <w:szCs w:val="24"/>
        </w:rPr>
      </w:pPr>
      <w:r w:rsidRPr="00015F9F">
        <w:rPr>
          <w:rFonts w:cstheme="minorHAnsi"/>
          <w:sz w:val="24"/>
          <w:szCs w:val="24"/>
        </w:rPr>
        <w:t xml:space="preserve">Bid No Bid Assessment </w:t>
      </w:r>
    </w:p>
    <w:p w:rsidR="00023293" w:rsidRPr="00015F9F" w:rsidRDefault="00023293" w:rsidP="00BF075D">
      <w:pPr>
        <w:pStyle w:val="NoSpacing"/>
        <w:ind w:firstLine="720"/>
        <w:rPr>
          <w:rFonts w:cstheme="minorHAnsi"/>
          <w:sz w:val="24"/>
          <w:szCs w:val="24"/>
        </w:rPr>
      </w:pPr>
      <w:r w:rsidRPr="00015F9F">
        <w:rPr>
          <w:rFonts w:cstheme="minorHAnsi"/>
          <w:sz w:val="24"/>
          <w:szCs w:val="24"/>
        </w:rPr>
        <w:t>Pre-Bid Check</w:t>
      </w:r>
      <w:r w:rsidRPr="00015F9F">
        <w:rPr>
          <w:rFonts w:cstheme="minorHAnsi"/>
          <w:color w:val="1F497D"/>
          <w:sz w:val="24"/>
          <w:szCs w:val="24"/>
        </w:rPr>
        <w:t>l</w:t>
      </w:r>
      <w:r w:rsidRPr="00015F9F">
        <w:rPr>
          <w:rFonts w:cstheme="minorHAnsi"/>
          <w:sz w:val="24"/>
          <w:szCs w:val="24"/>
        </w:rPr>
        <w:t>ist State</w:t>
      </w:r>
    </w:p>
    <w:p w:rsidR="00023293" w:rsidRPr="00015F9F" w:rsidRDefault="00023293" w:rsidP="00BF075D">
      <w:pPr>
        <w:pStyle w:val="NoSpacing"/>
        <w:ind w:firstLine="720"/>
        <w:rPr>
          <w:rFonts w:cstheme="minorHAnsi"/>
          <w:sz w:val="24"/>
          <w:szCs w:val="24"/>
        </w:rPr>
      </w:pPr>
      <w:r w:rsidRPr="00015F9F">
        <w:rPr>
          <w:rFonts w:cstheme="minorHAnsi"/>
          <w:sz w:val="24"/>
          <w:szCs w:val="24"/>
        </w:rPr>
        <w:t xml:space="preserve">Slide Deck </w:t>
      </w:r>
    </w:p>
    <w:p w:rsidR="00F55DED" w:rsidRDefault="008F4EE7" w:rsidP="00015F9F">
      <w:pPr>
        <w:pStyle w:val="NoSpacing"/>
        <w:rPr>
          <w:rFonts w:ascii="Calibri" w:eastAsia="Times New Roman" w:hAnsi="Calibri" w:cs="Calibri"/>
          <w:b/>
          <w:bCs/>
          <w:sz w:val="24"/>
          <w:szCs w:val="24"/>
        </w:rPr>
      </w:pPr>
      <w:r w:rsidRPr="00015F9F">
        <w:rPr>
          <w:sz w:val="24"/>
          <w:szCs w:val="24"/>
        </w:rPr>
        <w:br/>
      </w:r>
    </w:p>
    <w:p w:rsidR="00015F9F" w:rsidRPr="00015F9F" w:rsidRDefault="00015F9F" w:rsidP="00015F9F">
      <w:pPr>
        <w:pStyle w:val="NoSpacing"/>
        <w:rPr>
          <w:sz w:val="24"/>
          <w:szCs w:val="24"/>
        </w:rPr>
      </w:pPr>
      <w:r w:rsidRPr="008E2465">
        <w:rPr>
          <w:rFonts w:ascii="Calibri" w:eastAsia="Times New Roman" w:hAnsi="Calibri" w:cs="Calibri"/>
          <w:b/>
          <w:bCs/>
          <w:sz w:val="24"/>
          <w:szCs w:val="24"/>
        </w:rPr>
        <w:t>DES Post Survey-Communication &amp; Marketing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Services </w:t>
      </w:r>
    </w:p>
    <w:p w:rsidR="00015F9F" w:rsidRDefault="00015F9F" w:rsidP="00015F9F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15F9F" w:rsidRPr="00015F9F" w:rsidRDefault="00015F9F" w:rsidP="00015F9F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8E2465">
        <w:rPr>
          <w:rFonts w:ascii="Calibri" w:eastAsia="Times New Roman" w:hAnsi="Calibri" w:cs="Calibri"/>
          <w:b/>
          <w:bCs/>
          <w:sz w:val="24"/>
          <w:szCs w:val="24"/>
        </w:rPr>
        <w:t>Q1. Our goal with the session was to provide tools and best practices to help businesses better understand the solicitation and make a bid/no-bid decision.  Did we meet our goal?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4166"/>
        <w:gridCol w:w="2830"/>
        <w:gridCol w:w="2224"/>
      </w:tblGrid>
      <w:tr w:rsidR="00015F9F" w:rsidRPr="008E2465" w:rsidTr="007E61A4">
        <w:trPr>
          <w:trHeight w:val="360"/>
        </w:trPr>
        <w:tc>
          <w:tcPr>
            <w:tcW w:w="2831" w:type="dxa"/>
            <w:shd w:val="pct50" w:color="000000" w:fill="3366FF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E246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1923" w:type="dxa"/>
            <w:shd w:val="pct50" w:color="000000" w:fill="3366FF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E246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Percent</w:t>
            </w:r>
          </w:p>
        </w:tc>
        <w:tc>
          <w:tcPr>
            <w:tcW w:w="1511" w:type="dxa"/>
            <w:shd w:val="pct50" w:color="000000" w:fill="3366FF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E246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Count</w:t>
            </w:r>
          </w:p>
        </w:tc>
      </w:tr>
      <w:tr w:rsidR="00015F9F" w:rsidRPr="008E2465" w:rsidTr="007E61A4">
        <w:trPr>
          <w:trHeight w:val="288"/>
        </w:trPr>
        <w:tc>
          <w:tcPr>
            <w:tcW w:w="2831" w:type="dxa"/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5F9F" w:rsidRPr="008E2465" w:rsidTr="007E61A4">
        <w:trPr>
          <w:trHeight w:val="288"/>
        </w:trPr>
        <w:tc>
          <w:tcPr>
            <w:tcW w:w="2831" w:type="dxa"/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15F9F" w:rsidRDefault="00015F9F" w:rsidP="00015F9F"/>
    <w:p w:rsidR="00C80506" w:rsidRDefault="00C80506" w:rsidP="00015F9F">
      <w:bookmarkStart w:id="0" w:name="_GoBack"/>
      <w:bookmarkEnd w:id="0"/>
    </w:p>
    <w:p w:rsidR="00015F9F" w:rsidRPr="00015F9F" w:rsidRDefault="00015F9F" w:rsidP="00015F9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015F9F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Q2. How can we improve future sessions?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9270"/>
      </w:tblGrid>
      <w:tr w:rsidR="00015F9F" w:rsidRPr="008E2465" w:rsidTr="007E61A4">
        <w:trPr>
          <w:trHeight w:val="36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pct50" w:color="000000" w:fill="3366FF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E246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Response</w:t>
            </w:r>
          </w:p>
        </w:tc>
      </w:tr>
      <w:tr w:rsidR="00015F9F" w:rsidRPr="008E2465" w:rsidTr="007E61A4">
        <w:trPr>
          <w:trHeight w:val="288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no suggestions - it was a great session</w:t>
            </w:r>
          </w:p>
        </w:tc>
      </w:tr>
      <w:tr w:rsidR="00015F9F" w:rsidRPr="008E2465" w:rsidTr="007E61A4">
        <w:trPr>
          <w:trHeight w:val="576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 xml:space="preserve">It was my first time attending this type of session. I don’t know what you can improve upon as it was informative to me. </w:t>
            </w:r>
          </w:p>
        </w:tc>
      </w:tr>
      <w:tr w:rsidR="00015F9F" w:rsidRPr="008E2465" w:rsidTr="007E61A4">
        <w:trPr>
          <w:trHeight w:val="1152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I joined the call not realizing there was a body of pre-work needed I needed to do to actively participate. I do appreciate interactive sessions but felt left out because I must have missed the need to study the RFQ/RFP document. In hindsight this seems obvious but I missed that going into the session.</w:t>
            </w:r>
          </w:p>
        </w:tc>
      </w:tr>
      <w:tr w:rsidR="00015F9F" w:rsidRPr="008E2465" w:rsidTr="007E61A4">
        <w:trPr>
          <w:trHeight w:val="288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Nothing</w:t>
            </w:r>
          </w:p>
        </w:tc>
      </w:tr>
    </w:tbl>
    <w:p w:rsidR="00015F9F" w:rsidRPr="00015F9F" w:rsidRDefault="00015F9F" w:rsidP="00015F9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15F9F" w:rsidRPr="00015F9F" w:rsidRDefault="00015F9F" w:rsidP="00015F9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8E2465">
        <w:rPr>
          <w:rFonts w:ascii="Calibri" w:eastAsia="Times New Roman" w:hAnsi="Calibri" w:cs="Calibri"/>
          <w:b/>
          <w:bCs/>
          <w:sz w:val="24"/>
          <w:szCs w:val="24"/>
        </w:rPr>
        <w:t>Q3. What was your top take away today?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9270"/>
      </w:tblGrid>
      <w:tr w:rsidR="00015F9F" w:rsidRPr="008E2465" w:rsidTr="007E61A4">
        <w:trPr>
          <w:trHeight w:val="36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pct50" w:color="000000" w:fill="3366FF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E246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Response</w:t>
            </w:r>
          </w:p>
        </w:tc>
      </w:tr>
      <w:tr w:rsidR="00015F9F" w:rsidRPr="008E2465" w:rsidTr="007E61A4">
        <w:trPr>
          <w:trHeight w:val="288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>applying for these bids is easy (well, relatively easy)</w:t>
            </w:r>
          </w:p>
        </w:tc>
      </w:tr>
      <w:tr w:rsidR="00015F9F" w:rsidRPr="008E2465" w:rsidTr="007E61A4">
        <w:trPr>
          <w:trHeight w:val="864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 xml:space="preserve">I really appreciated the checklists and learning that there’s no template when it comes to putting forth a proposal. Really asking yourself key questions and being honest about if you can deliver the services or product. </w:t>
            </w:r>
          </w:p>
        </w:tc>
      </w:tr>
      <w:tr w:rsidR="00015F9F" w:rsidRPr="008E2465" w:rsidTr="007E61A4">
        <w:trPr>
          <w:trHeight w:val="288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 xml:space="preserve">This is a very structured process and the APEX team is a helpful resource to navigate through it. </w:t>
            </w:r>
          </w:p>
        </w:tc>
      </w:tr>
      <w:tr w:rsidR="00015F9F" w:rsidRPr="008E2465" w:rsidTr="007E61A4">
        <w:trPr>
          <w:trHeight w:val="288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F9F" w:rsidRPr="008E2465" w:rsidRDefault="00015F9F" w:rsidP="007E6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465">
              <w:rPr>
                <w:rFonts w:ascii="Calibri" w:eastAsia="Times New Roman" w:hAnsi="Calibri" w:cs="Calibri"/>
                <w:color w:val="000000"/>
              </w:rPr>
              <w:t xml:space="preserve">Understanding who can bid. Better understanding of selection criteria. </w:t>
            </w:r>
          </w:p>
        </w:tc>
      </w:tr>
    </w:tbl>
    <w:p w:rsidR="00BF075D" w:rsidRDefault="00BF075D" w:rsidP="00015F9F">
      <w:pPr>
        <w:pStyle w:val="NoSpacing"/>
        <w:rPr>
          <w:b/>
        </w:rPr>
      </w:pPr>
    </w:p>
    <w:p w:rsidR="00BF075D" w:rsidRDefault="00BF075D" w:rsidP="00BF075D">
      <w:pPr>
        <w:pStyle w:val="NoSpacing"/>
        <w:ind w:left="360"/>
        <w:rPr>
          <w:b/>
        </w:rPr>
      </w:pPr>
    </w:p>
    <w:p w:rsidR="00BF075D" w:rsidRPr="00015F9F" w:rsidRDefault="00BF075D" w:rsidP="00015F9F">
      <w:pPr>
        <w:pStyle w:val="NoSpacing"/>
        <w:rPr>
          <w:b/>
          <w:sz w:val="24"/>
          <w:szCs w:val="24"/>
        </w:rPr>
      </w:pPr>
      <w:r w:rsidRPr="00015F9F">
        <w:rPr>
          <w:b/>
          <w:sz w:val="24"/>
          <w:szCs w:val="24"/>
        </w:rPr>
        <w:t xml:space="preserve">Next Solicitation Preparation Meeting </w:t>
      </w:r>
    </w:p>
    <w:p w:rsidR="00BF075D" w:rsidRPr="00015F9F" w:rsidRDefault="00BF075D" w:rsidP="00015F9F">
      <w:pPr>
        <w:pStyle w:val="NoSpacing"/>
        <w:rPr>
          <w:sz w:val="24"/>
          <w:szCs w:val="24"/>
        </w:rPr>
      </w:pPr>
      <w:r w:rsidRPr="00015F9F">
        <w:rPr>
          <w:sz w:val="24"/>
          <w:szCs w:val="24"/>
        </w:rPr>
        <w:t>We continue to look at the Planned Procurement listing at DES for the next solicitation to cover.</w:t>
      </w:r>
    </w:p>
    <w:p w:rsidR="0046391D" w:rsidRDefault="00BF075D" w:rsidP="00015F9F">
      <w:pPr>
        <w:pStyle w:val="NoSpacing"/>
        <w:rPr>
          <w:sz w:val="24"/>
          <w:szCs w:val="24"/>
        </w:rPr>
      </w:pPr>
      <w:r w:rsidRPr="00015F9F">
        <w:rPr>
          <w:sz w:val="24"/>
          <w:szCs w:val="24"/>
        </w:rPr>
        <w:t xml:space="preserve">Kim sent over 5 more procurements </w:t>
      </w:r>
      <w:r w:rsidR="0046391D">
        <w:rPr>
          <w:sz w:val="24"/>
          <w:szCs w:val="24"/>
        </w:rPr>
        <w:t>she would like on our list</w:t>
      </w:r>
      <w:r w:rsidRPr="00015F9F">
        <w:rPr>
          <w:sz w:val="24"/>
          <w:szCs w:val="24"/>
        </w:rPr>
        <w:t>.  We have scheduled</w:t>
      </w:r>
      <w:r w:rsidR="0046391D">
        <w:rPr>
          <w:sz w:val="24"/>
          <w:szCs w:val="24"/>
        </w:rPr>
        <w:t xml:space="preserve"> a</w:t>
      </w:r>
      <w:r w:rsidRPr="00015F9F">
        <w:rPr>
          <w:sz w:val="24"/>
          <w:szCs w:val="24"/>
        </w:rPr>
        <w:t xml:space="preserve"> Preparing to Bid </w:t>
      </w:r>
    </w:p>
    <w:p w:rsidR="0046391D" w:rsidRDefault="0046391D" w:rsidP="00015F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BF075D" w:rsidRPr="00015F9F">
        <w:rPr>
          <w:sz w:val="24"/>
          <w:szCs w:val="24"/>
        </w:rPr>
        <w:t xml:space="preserve">ession </w:t>
      </w:r>
      <w:r>
        <w:rPr>
          <w:sz w:val="24"/>
          <w:szCs w:val="24"/>
        </w:rPr>
        <w:t xml:space="preserve">- </w:t>
      </w:r>
      <w:r w:rsidR="00BF075D" w:rsidRPr="00015F9F">
        <w:rPr>
          <w:sz w:val="24"/>
          <w:szCs w:val="24"/>
        </w:rPr>
        <w:t>October 20</w:t>
      </w:r>
      <w:r w:rsidR="00BF075D" w:rsidRPr="00015F9F">
        <w:rPr>
          <w:sz w:val="24"/>
          <w:szCs w:val="24"/>
          <w:vertAlign w:val="superscript"/>
        </w:rPr>
        <w:t>th</w:t>
      </w:r>
      <w:r w:rsidR="00BF075D" w:rsidRPr="00015F9F">
        <w:rPr>
          <w:sz w:val="24"/>
          <w:szCs w:val="24"/>
        </w:rPr>
        <w:t xml:space="preserve"> at 12:00 – 1:00 for the Janitorial Services Statewide Solicitation.  </w:t>
      </w:r>
    </w:p>
    <w:p w:rsidR="00BF075D" w:rsidRPr="0046391D" w:rsidRDefault="00BF075D" w:rsidP="00015F9F">
      <w:pPr>
        <w:pStyle w:val="NoSpacing"/>
        <w:rPr>
          <w:b/>
          <w:sz w:val="24"/>
          <w:szCs w:val="24"/>
        </w:rPr>
      </w:pPr>
      <w:r w:rsidRPr="0046391D">
        <w:rPr>
          <w:b/>
          <w:sz w:val="24"/>
          <w:szCs w:val="24"/>
        </w:rPr>
        <w:t>The other 4 Solicitations are:</w:t>
      </w:r>
    </w:p>
    <w:p w:rsidR="00BF075D" w:rsidRPr="00015F9F" w:rsidRDefault="00BF075D" w:rsidP="00BF075D">
      <w:pPr>
        <w:pStyle w:val="NoSpacing"/>
        <w:ind w:left="360"/>
        <w:rPr>
          <w:sz w:val="24"/>
          <w:szCs w:val="24"/>
        </w:rPr>
      </w:pPr>
      <w:r w:rsidRPr="00015F9F">
        <w:rPr>
          <w:sz w:val="24"/>
          <w:szCs w:val="24"/>
        </w:rPr>
        <w:t xml:space="preserve">6 – Janitorial Services - </w:t>
      </w:r>
      <w:hyperlink r:id="rId9" w:history="1">
        <w:r w:rsidRPr="00015F9F">
          <w:rPr>
            <w:rStyle w:val="Hyperlink"/>
            <w:sz w:val="24"/>
            <w:szCs w:val="24"/>
          </w:rPr>
          <w:t>https://apps.des.wa.gov/DESContracts/Home/ContractSummary/24723</w:t>
        </w:r>
      </w:hyperlink>
    </w:p>
    <w:p w:rsidR="00BF075D" w:rsidRPr="00015F9F" w:rsidRDefault="00BF075D" w:rsidP="00BF075D">
      <w:pPr>
        <w:pStyle w:val="NoSpacing"/>
        <w:ind w:left="360"/>
        <w:rPr>
          <w:sz w:val="24"/>
          <w:szCs w:val="24"/>
        </w:rPr>
      </w:pPr>
      <w:r w:rsidRPr="00015F9F">
        <w:rPr>
          <w:sz w:val="24"/>
          <w:szCs w:val="24"/>
        </w:rPr>
        <w:t xml:space="preserve">7 – Graffiti removal services- </w:t>
      </w:r>
      <w:hyperlink r:id="rId10" w:history="1">
        <w:r w:rsidRPr="00015F9F">
          <w:rPr>
            <w:rStyle w:val="Hyperlink"/>
            <w:sz w:val="24"/>
            <w:szCs w:val="24"/>
          </w:rPr>
          <w:t>Contract Summary (wa.gov)</w:t>
        </w:r>
      </w:hyperlink>
      <w:r w:rsidRPr="00015F9F">
        <w:rPr>
          <w:sz w:val="24"/>
          <w:szCs w:val="24"/>
        </w:rPr>
        <w:t xml:space="preserve"> </w:t>
      </w:r>
    </w:p>
    <w:p w:rsidR="00BF075D" w:rsidRPr="00015F9F" w:rsidRDefault="00BF075D" w:rsidP="00BF075D">
      <w:pPr>
        <w:pStyle w:val="NoSpacing"/>
        <w:ind w:left="360"/>
        <w:rPr>
          <w:sz w:val="24"/>
          <w:szCs w:val="24"/>
        </w:rPr>
      </w:pPr>
      <w:r w:rsidRPr="00015F9F">
        <w:rPr>
          <w:sz w:val="24"/>
          <w:szCs w:val="24"/>
        </w:rPr>
        <w:t xml:space="preserve">8 – Vehicle maintenance and repair- </w:t>
      </w:r>
      <w:hyperlink r:id="rId11" w:history="1">
        <w:r w:rsidRPr="00015F9F">
          <w:rPr>
            <w:rStyle w:val="Hyperlink"/>
            <w:sz w:val="24"/>
            <w:szCs w:val="24"/>
          </w:rPr>
          <w:t>Contract Summary (wa.gov)</w:t>
        </w:r>
      </w:hyperlink>
      <w:r w:rsidRPr="00015F9F">
        <w:rPr>
          <w:sz w:val="24"/>
          <w:szCs w:val="24"/>
        </w:rPr>
        <w:t xml:space="preserve"> (posting soon)</w:t>
      </w:r>
    </w:p>
    <w:p w:rsidR="00BF075D" w:rsidRPr="00015F9F" w:rsidRDefault="00BF075D" w:rsidP="00BF075D">
      <w:pPr>
        <w:pStyle w:val="NoSpacing"/>
        <w:ind w:left="360"/>
        <w:rPr>
          <w:sz w:val="24"/>
          <w:szCs w:val="24"/>
        </w:rPr>
      </w:pPr>
      <w:r w:rsidRPr="00015F9F">
        <w:rPr>
          <w:sz w:val="24"/>
          <w:szCs w:val="24"/>
        </w:rPr>
        <w:t xml:space="preserve">9 – Vehicle lifts- </w:t>
      </w:r>
      <w:hyperlink r:id="rId12" w:history="1">
        <w:r w:rsidRPr="00015F9F">
          <w:rPr>
            <w:rStyle w:val="Hyperlink"/>
            <w:sz w:val="24"/>
            <w:szCs w:val="24"/>
          </w:rPr>
          <w:t>Contract Summary (wa.gov)</w:t>
        </w:r>
      </w:hyperlink>
      <w:r w:rsidRPr="00015F9F">
        <w:rPr>
          <w:sz w:val="24"/>
          <w:szCs w:val="24"/>
        </w:rPr>
        <w:t xml:space="preserve"> (posting soon)</w:t>
      </w:r>
    </w:p>
    <w:p w:rsidR="00BF075D" w:rsidRPr="00015F9F" w:rsidRDefault="00BF075D" w:rsidP="00BF075D">
      <w:pPr>
        <w:pStyle w:val="NoSpacing"/>
        <w:ind w:left="360"/>
        <w:rPr>
          <w:sz w:val="24"/>
          <w:szCs w:val="24"/>
        </w:rPr>
      </w:pPr>
      <w:r w:rsidRPr="00015F9F">
        <w:rPr>
          <w:sz w:val="24"/>
          <w:szCs w:val="24"/>
        </w:rPr>
        <w:t xml:space="preserve">10 – Consider </w:t>
      </w:r>
      <w:r w:rsidRPr="00015F9F">
        <w:rPr>
          <w:color w:val="FF0000"/>
          <w:sz w:val="24"/>
          <w:szCs w:val="24"/>
        </w:rPr>
        <w:t xml:space="preserve">automotive parts </w:t>
      </w:r>
      <w:r w:rsidRPr="00015F9F">
        <w:rPr>
          <w:sz w:val="24"/>
          <w:szCs w:val="24"/>
        </w:rPr>
        <w:t>in the future, but not currently on planned procurement yet</w:t>
      </w:r>
    </w:p>
    <w:p w:rsidR="00BF075D" w:rsidRPr="00BF075D" w:rsidRDefault="00BF075D" w:rsidP="00BF075D">
      <w:pPr>
        <w:ind w:left="360"/>
        <w:rPr>
          <w:rFonts w:cstheme="minorHAnsi"/>
        </w:rPr>
      </w:pPr>
    </w:p>
    <w:p w:rsidR="00BF075D" w:rsidRPr="00BF075D" w:rsidRDefault="00BF075D" w:rsidP="00BF075D">
      <w:pPr>
        <w:rPr>
          <w:rFonts w:cstheme="minorHAnsi"/>
        </w:rPr>
      </w:pPr>
    </w:p>
    <w:sectPr w:rsidR="00BF075D" w:rsidRPr="00BF075D" w:rsidSect="00015F9F">
      <w:pgSz w:w="12240" w:h="15840"/>
      <w:pgMar w:top="720" w:right="547" w:bottom="144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4D" w:rsidRDefault="0015544D" w:rsidP="00023293">
      <w:pPr>
        <w:spacing w:after="0" w:line="240" w:lineRule="auto"/>
      </w:pPr>
      <w:r>
        <w:separator/>
      </w:r>
    </w:p>
  </w:endnote>
  <w:endnote w:type="continuationSeparator" w:id="0">
    <w:p w:rsidR="0015544D" w:rsidRDefault="0015544D" w:rsidP="0002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4D" w:rsidRDefault="0015544D" w:rsidP="00023293">
      <w:pPr>
        <w:spacing w:after="0" w:line="240" w:lineRule="auto"/>
      </w:pPr>
      <w:r>
        <w:separator/>
      </w:r>
    </w:p>
  </w:footnote>
  <w:footnote w:type="continuationSeparator" w:id="0">
    <w:p w:rsidR="0015544D" w:rsidRDefault="0015544D" w:rsidP="0002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1082"/>
    <w:multiLevelType w:val="hybridMultilevel"/>
    <w:tmpl w:val="0352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37BE"/>
    <w:multiLevelType w:val="hybridMultilevel"/>
    <w:tmpl w:val="57D0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5592F"/>
    <w:multiLevelType w:val="hybridMultilevel"/>
    <w:tmpl w:val="461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84"/>
    <w:rsid w:val="00015F9F"/>
    <w:rsid w:val="00023293"/>
    <w:rsid w:val="0015544D"/>
    <w:rsid w:val="002753A8"/>
    <w:rsid w:val="0046391D"/>
    <w:rsid w:val="004E5328"/>
    <w:rsid w:val="00536784"/>
    <w:rsid w:val="005E2631"/>
    <w:rsid w:val="008F4EE7"/>
    <w:rsid w:val="009B2EFC"/>
    <w:rsid w:val="00A56A6B"/>
    <w:rsid w:val="00BF075D"/>
    <w:rsid w:val="00C65094"/>
    <w:rsid w:val="00C80506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53C9"/>
  <w15:chartTrackingRefBased/>
  <w15:docId w15:val="{CE7F6F91-BE15-4638-9A93-80E916B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6784"/>
    <w:rPr>
      <w:b/>
      <w:bCs/>
    </w:rPr>
  </w:style>
  <w:style w:type="character" w:styleId="Emphasis">
    <w:name w:val="Emphasis"/>
    <w:basedOn w:val="DefaultParagraphFont"/>
    <w:uiPriority w:val="20"/>
    <w:qFormat/>
    <w:rsid w:val="00536784"/>
    <w:rPr>
      <w:i/>
      <w:iCs/>
    </w:rPr>
  </w:style>
  <w:style w:type="character" w:styleId="Hyperlink">
    <w:name w:val="Hyperlink"/>
    <w:basedOn w:val="DefaultParagraphFont"/>
    <w:uiPriority w:val="99"/>
    <w:unhideWhenUsed/>
    <w:rsid w:val="0053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EE7"/>
    <w:pPr>
      <w:ind w:left="720"/>
      <w:contextualSpacing/>
    </w:pPr>
  </w:style>
  <w:style w:type="paragraph" w:styleId="NoSpacing">
    <w:name w:val="No Spacing"/>
    <w:uiPriority w:val="1"/>
    <w:qFormat/>
    <w:rsid w:val="000232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93"/>
  </w:style>
  <w:style w:type="paragraph" w:styleId="Footer">
    <w:name w:val="footer"/>
    <w:basedOn w:val="Normal"/>
    <w:link w:val="FooterChar"/>
    <w:uiPriority w:val="99"/>
    <w:unhideWhenUsed/>
    <w:rsid w:val="0002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hingtonptac.neoserra.com/conferences/8537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des.wa.gov/DESContracts/Home/ContractSummary/08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des.wa.gov/DESContracts/Home/ContractSummary/15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des.wa.gov/DESContracts/Home/ContractSummary/25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des.wa.gov/DESContracts/Home/ContractSummary/24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A32E-1B56-4301-A756-314418F2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Scroggs</dc:creator>
  <cp:keywords/>
  <dc:description/>
  <cp:lastModifiedBy>Lisa Lagerstrom</cp:lastModifiedBy>
  <cp:revision>2</cp:revision>
  <dcterms:created xsi:type="dcterms:W3CDTF">2023-09-19T00:22:00Z</dcterms:created>
  <dcterms:modified xsi:type="dcterms:W3CDTF">2023-09-19T00:22:00Z</dcterms:modified>
</cp:coreProperties>
</file>